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76C82F51" w:rsidR="00C233A3" w:rsidRDefault="000F5F04" w:rsidP="004E63FF">
      <w:pPr>
        <w:spacing w:after="0" w:line="240" w:lineRule="auto"/>
        <w:ind w:left="1230" w:right="131" w:hanging="1117"/>
        <w:jc w:val="both"/>
        <w:rPr>
          <w:b/>
          <w:bCs/>
          <w:sz w:val="28"/>
          <w:szCs w:val="28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 xml:space="preserve">: </w:t>
      </w:r>
      <w:r w:rsidR="00DE283E"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A0EBD" w:rsidRPr="003A0EBD">
        <w:rPr>
          <w:rFonts w:asciiTheme="majorHAnsi" w:hAnsiTheme="majorHAnsi" w:cstheme="majorHAnsi"/>
          <w:b/>
          <w:sz w:val="24"/>
          <w:szCs w:val="24"/>
        </w:rPr>
        <w:t xml:space="preserve">per </w:t>
      </w:r>
      <w:r w:rsidR="00932192" w:rsidRPr="003A0EBD">
        <w:rPr>
          <w:rFonts w:asciiTheme="majorHAnsi" w:hAnsiTheme="majorHAnsi" w:cstheme="majorHAnsi"/>
          <w:b/>
          <w:sz w:val="24"/>
          <w:szCs w:val="24"/>
        </w:rPr>
        <w:t>la</w:t>
      </w:r>
      <w:r w:rsidR="001624C7" w:rsidRPr="003A0EBD">
        <w:rPr>
          <w:rFonts w:asciiTheme="majorHAnsi" w:hAnsiTheme="majorHAnsi" w:cstheme="majorHAnsi"/>
          <w:sz w:val="24"/>
          <w:szCs w:val="24"/>
        </w:rPr>
        <w:t xml:space="preserve"> </w:t>
      </w:r>
      <w:r w:rsidR="0053642E" w:rsidRPr="003A0EBD">
        <w:rPr>
          <w:b/>
          <w:bCs/>
          <w:sz w:val="28"/>
          <w:szCs w:val="28"/>
        </w:rPr>
        <w:t xml:space="preserve">FORNITURA </w:t>
      </w:r>
      <w:r w:rsidR="003A0EBD" w:rsidRPr="003A0EBD">
        <w:rPr>
          <w:b/>
          <w:bCs/>
          <w:sz w:val="28"/>
          <w:szCs w:val="28"/>
        </w:rPr>
        <w:t>D</w:t>
      </w:r>
      <w:r w:rsidR="0053642E" w:rsidRPr="003A0EBD">
        <w:rPr>
          <w:b/>
          <w:bCs/>
          <w:sz w:val="28"/>
          <w:szCs w:val="28"/>
        </w:rPr>
        <w:t xml:space="preserve">I ARREDI TECNICI </w:t>
      </w:r>
      <w:r w:rsidR="003A0EBD" w:rsidRPr="003A0EBD">
        <w:rPr>
          <w:b/>
          <w:bCs/>
          <w:sz w:val="28"/>
          <w:szCs w:val="28"/>
        </w:rPr>
        <w:t xml:space="preserve">PER </w:t>
      </w:r>
      <w:r w:rsidR="0053642E" w:rsidRPr="003A0EBD">
        <w:rPr>
          <w:b/>
          <w:bCs/>
          <w:sz w:val="28"/>
          <w:szCs w:val="28"/>
        </w:rPr>
        <w:t>LABORATORI BIOMED &amp; BIOTECH 4.0</w:t>
      </w:r>
      <w:r w:rsidR="003A0EBD">
        <w:rPr>
          <w:b/>
          <w:bCs/>
          <w:sz w:val="28"/>
          <w:szCs w:val="28"/>
        </w:rPr>
        <w:t>.</w:t>
      </w:r>
    </w:p>
    <w:p w14:paraId="4A1CB57B" w14:textId="77777777" w:rsidR="003A0EBD" w:rsidRDefault="003A0EBD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7FA241D" w14:textId="77777777" w:rsidR="003A0EBD" w:rsidRPr="006B4AB0" w:rsidRDefault="003A0EBD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______________________________________________________________________ 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43D8A693" w14:textId="5085B404" w:rsidR="003A0EBD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3A0EBD" w:rsidRPr="006B4AB0">
        <w:rPr>
          <w:rFonts w:asciiTheme="majorHAnsi" w:hAnsiTheme="majorHAnsi" w:cstheme="majorHAnsi"/>
          <w:szCs w:val="24"/>
        </w:rPr>
        <w:t>(1)</w:t>
      </w:r>
      <w:r w:rsidRPr="006B4AB0">
        <w:rPr>
          <w:rFonts w:asciiTheme="majorHAnsi" w:hAnsiTheme="majorHAnsi" w:cstheme="majorHAnsi"/>
          <w:szCs w:val="24"/>
        </w:rPr>
        <w:t xml:space="preserve"> </w:t>
      </w:r>
    </w:p>
    <w:p w14:paraId="7C3D8E6C" w14:textId="08CA98F7" w:rsidR="000F5F04" w:rsidRPr="006B4AB0" w:rsidRDefault="003A0EBD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AI SENSI DEL DPR 445/2000 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99704B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4E43" w14:textId="77777777" w:rsidR="0099704B" w:rsidRDefault="0099704B" w:rsidP="000849D9">
      <w:pPr>
        <w:spacing w:after="0" w:line="240" w:lineRule="auto"/>
      </w:pPr>
      <w:r>
        <w:separator/>
      </w:r>
    </w:p>
  </w:endnote>
  <w:endnote w:type="continuationSeparator" w:id="0">
    <w:p w14:paraId="6C19769C" w14:textId="77777777" w:rsidR="0099704B" w:rsidRDefault="0099704B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1248" w14:textId="77777777" w:rsidR="0099704B" w:rsidRDefault="0099704B" w:rsidP="000849D9">
      <w:pPr>
        <w:spacing w:after="0" w:line="240" w:lineRule="auto"/>
      </w:pPr>
      <w:r>
        <w:separator/>
      </w:r>
    </w:p>
  </w:footnote>
  <w:footnote w:type="continuationSeparator" w:id="0">
    <w:p w14:paraId="32E1941E" w14:textId="77777777" w:rsidR="0099704B" w:rsidRDefault="0099704B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0EBD"/>
    <w:rsid w:val="00410945"/>
    <w:rsid w:val="00412905"/>
    <w:rsid w:val="004328CC"/>
    <w:rsid w:val="004559DE"/>
    <w:rsid w:val="004E63FF"/>
    <w:rsid w:val="004F2F29"/>
    <w:rsid w:val="004F4593"/>
    <w:rsid w:val="00503A52"/>
    <w:rsid w:val="00503A86"/>
    <w:rsid w:val="005070C0"/>
    <w:rsid w:val="00513C8F"/>
    <w:rsid w:val="005362B5"/>
    <w:rsid w:val="0053642E"/>
    <w:rsid w:val="00590967"/>
    <w:rsid w:val="005B2EE4"/>
    <w:rsid w:val="005E33C7"/>
    <w:rsid w:val="00601D5E"/>
    <w:rsid w:val="006674B9"/>
    <w:rsid w:val="006B4AB0"/>
    <w:rsid w:val="006B6085"/>
    <w:rsid w:val="007B3F9F"/>
    <w:rsid w:val="007C56AA"/>
    <w:rsid w:val="007E2EBB"/>
    <w:rsid w:val="007E5613"/>
    <w:rsid w:val="00813EE6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32192"/>
    <w:rsid w:val="00985E6D"/>
    <w:rsid w:val="0099704B"/>
    <w:rsid w:val="009A2228"/>
    <w:rsid w:val="009D44C7"/>
    <w:rsid w:val="00A158F2"/>
    <w:rsid w:val="00A30D1C"/>
    <w:rsid w:val="00A77739"/>
    <w:rsid w:val="00A84273"/>
    <w:rsid w:val="00AB5D73"/>
    <w:rsid w:val="00B32417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74607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5</cp:revision>
  <dcterms:created xsi:type="dcterms:W3CDTF">2024-01-13T17:39:00Z</dcterms:created>
  <dcterms:modified xsi:type="dcterms:W3CDTF">2024-01-16T18:22:00Z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